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95BE4"/>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2</cp:revision>
  <cp:lastPrinted>2019-04-04T10:18:00Z</cp:lastPrinted>
  <dcterms:created xsi:type="dcterms:W3CDTF">2025-09-15T11:10:00Z</dcterms:created>
  <dcterms:modified xsi:type="dcterms:W3CDTF">2025-09-15T11:10:00Z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